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0D" w:rsidRPr="007B7C0D" w:rsidRDefault="00FA2810" w:rsidP="00062711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STUDENT ESCAPE 2018</w:t>
      </w:r>
      <w:r w:rsidR="007B7C0D">
        <w:rPr>
          <w:rFonts w:cstheme="minorHAnsi"/>
          <w:b/>
          <w:sz w:val="36"/>
          <w:szCs w:val="36"/>
          <w:u w:val="single"/>
        </w:rPr>
        <w:t xml:space="preserve"> </w:t>
      </w:r>
      <w:r w:rsidR="00DA1E68">
        <w:rPr>
          <w:rFonts w:cstheme="minorHAnsi"/>
          <w:b/>
          <w:sz w:val="36"/>
          <w:szCs w:val="36"/>
          <w:u w:val="single"/>
        </w:rPr>
        <w:t>PACKING LIST</w:t>
      </w:r>
    </w:p>
    <w:p w:rsidR="00062711" w:rsidRPr="00D833E7" w:rsidRDefault="00062711" w:rsidP="00062711">
      <w:pPr>
        <w:rPr>
          <w:rFonts w:eastAsia="ヒラギノ角ゴ Pro W3" w:cstheme="minorHAnsi"/>
          <w:color w:val="000000"/>
        </w:rPr>
      </w:pPr>
      <w:r w:rsidRPr="00D833E7">
        <w:rPr>
          <w:rFonts w:eastAsia="ヒラギノ角ゴ Pro W3" w:cstheme="minorHAnsi"/>
          <w:b/>
          <w:color w:val="000000"/>
          <w:u w:val="single"/>
        </w:rPr>
        <w:t>Packing List:</w:t>
      </w:r>
      <w:r>
        <w:rPr>
          <w:rFonts w:eastAsia="ヒラギノ角ゴ Pro W3" w:cstheme="minorHAnsi"/>
          <w:b/>
          <w:color w:val="000000"/>
          <w:u w:val="single"/>
        </w:rPr>
        <w:br/>
      </w:r>
      <w:r w:rsidRPr="00D833E7">
        <w:rPr>
          <w:rFonts w:eastAsia="ヒラギノ角ゴ Pro W3" w:cstheme="minorHAnsi"/>
          <w:color w:val="000000"/>
        </w:rPr>
        <w:t xml:space="preserve">Students must check-in their </w:t>
      </w:r>
      <w:r w:rsidRPr="00D833E7">
        <w:rPr>
          <w:rFonts w:eastAsia="ヒラギノ角ゴ Pro W3" w:cstheme="minorHAnsi"/>
          <w:color w:val="FF0000"/>
        </w:rPr>
        <w:t>medication</w:t>
      </w:r>
      <w:r w:rsidR="00E07186">
        <w:rPr>
          <w:rFonts w:eastAsia="ヒラギノ角ゴ Pro W3" w:cstheme="minorHAnsi"/>
        </w:rPr>
        <w:t xml:space="preserve"> at check-in</w:t>
      </w:r>
      <w:r w:rsidRPr="00D833E7">
        <w:rPr>
          <w:rFonts w:eastAsia="ヒラギノ角ゴ Pro W3" w:cstheme="minorHAnsi"/>
        </w:rPr>
        <w:t>:</w:t>
      </w:r>
    </w:p>
    <w:p w:rsidR="00062711" w:rsidRPr="00D833E7" w:rsidRDefault="00062711" w:rsidP="00062711">
      <w:pPr>
        <w:ind w:left="1440"/>
        <w:rPr>
          <w:rFonts w:eastAsia="ヒラギノ角ゴ Pro W3" w:cstheme="minorHAnsi"/>
          <w:b/>
          <w:color w:val="000000"/>
        </w:rPr>
      </w:pPr>
      <w:r w:rsidRPr="00D833E7">
        <w:rPr>
          <w:rFonts w:eastAsia="ヒラギノ角ゴ Pro W3" w:cstheme="minorHAnsi"/>
          <w:color w:val="000000"/>
          <w:u w:val="single"/>
        </w:rPr>
        <w:t>PERSONAL PRESCRIPTION MEDICATIONS:</w:t>
      </w:r>
      <w:r w:rsidRPr="00D833E7">
        <w:rPr>
          <w:rFonts w:eastAsia="ヒラギノ角ゴ Pro W3" w:cstheme="minorHAnsi"/>
          <w:color w:val="000000"/>
        </w:rPr>
        <w:t xml:space="preserve">   MUST BE IN THE ORIGINAL BOTTLE/CONTAINER THAT THEY CAME IN WITH THE PRESCRIPTION INFORMATION ON THE BOTTLE. THEY MUST BE PRESCRIBED TO YOU</w:t>
      </w:r>
      <w:r w:rsidR="00E07186">
        <w:rPr>
          <w:rFonts w:eastAsia="ヒラギノ角ゴ Pro W3" w:cstheme="minorHAnsi"/>
          <w:color w:val="000000"/>
        </w:rPr>
        <w:t>R STUDENT</w:t>
      </w:r>
      <w:r w:rsidRPr="00D833E7">
        <w:rPr>
          <w:rFonts w:eastAsia="ヒラギノ角ゴ Pro W3" w:cstheme="minorHAnsi"/>
          <w:color w:val="000000"/>
        </w:rPr>
        <w:t xml:space="preserve">! </w:t>
      </w:r>
      <w:r w:rsidR="00E07186">
        <w:rPr>
          <w:rFonts w:eastAsia="ヒラギノ角ゴ Pro W3" w:cstheme="minorHAnsi"/>
          <w:b/>
          <w:color w:val="000000"/>
        </w:rPr>
        <w:t xml:space="preserve">PLACE ALL MEDS IN A ZIPLOC BAG. YOU WILL BE ASKED TO COUNT THE NUMBER OF PILLS TURNED IN AT CHECK IN SO </w:t>
      </w:r>
      <w:r w:rsidR="00FA2810">
        <w:rPr>
          <w:rFonts w:eastAsia="ヒラギノ角ゴ Pro W3" w:cstheme="minorHAnsi"/>
          <w:b/>
          <w:color w:val="000000"/>
        </w:rPr>
        <w:t>PLEASE</w:t>
      </w:r>
      <w:r w:rsidR="00E07186">
        <w:rPr>
          <w:rFonts w:eastAsia="ヒラギノ角ゴ Pro W3" w:cstheme="minorHAnsi"/>
          <w:b/>
          <w:color w:val="000000"/>
        </w:rPr>
        <w:t xml:space="preserve"> BRING ONLY THE AMOUNT NEEDED</w:t>
      </w:r>
      <w:r w:rsidR="00FA2810">
        <w:rPr>
          <w:rFonts w:eastAsia="ヒラギノ角ゴ Pro W3" w:cstheme="minorHAnsi"/>
          <w:b/>
          <w:color w:val="000000"/>
        </w:rPr>
        <w:t xml:space="preserve"> FOR THE WEEK</w:t>
      </w:r>
      <w:r w:rsidR="00E07186">
        <w:rPr>
          <w:rFonts w:eastAsia="ヒラギノ角ゴ Pro W3" w:cstheme="minorHAnsi"/>
          <w:b/>
          <w:color w:val="000000"/>
        </w:rPr>
        <w:t>.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Bedding (sleeping bag, pillow, or sheets and blanket for twin sized bunk)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Clothing for 5 days outdoors (please do not bring short shorts. You will be wearing harnesses which will rub your skin if your shorts aren’t long enough.)</w:t>
      </w:r>
    </w:p>
    <w:p w:rsidR="00062711" w:rsidRPr="007B42D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Hiking/athletic shoes that are close-toed for outdoor activity. Flip flops for around the dorm and showers.</w:t>
      </w:r>
    </w:p>
    <w:p w:rsidR="007B42D2" w:rsidRPr="007B42D2" w:rsidRDefault="007B42D2" w:rsidP="007B42D2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One set of clothing and shoes that can get muddy. Very muddy.</w:t>
      </w:r>
      <w:r w:rsidR="00E07186">
        <w:rPr>
          <w:rFonts w:eastAsia="ヒラギノ角ゴ Pro W3" w:cstheme="minorHAnsi"/>
          <w:color w:val="000000"/>
        </w:rPr>
        <w:t xml:space="preserve"> And wet.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Rainwear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Hat/Bandana</w:t>
      </w:r>
    </w:p>
    <w:p w:rsidR="00062711" w:rsidRPr="005931EA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Swimsuit (one piece or tankini for girls)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 w:rsidRPr="005931EA">
        <w:rPr>
          <w:rFonts w:eastAsia="ヒラギノ角ゴ Pro W3" w:cstheme="minorHAnsi"/>
          <w:color w:val="000000"/>
        </w:rPr>
        <w:t>Jacket</w:t>
      </w:r>
      <w:r>
        <w:rPr>
          <w:rFonts w:eastAsia="ヒラギノ角ゴ Pro W3" w:cstheme="minorHAnsi"/>
          <w:color w:val="000000"/>
        </w:rPr>
        <w:t>/long sleeves and jeans/long pants</w:t>
      </w:r>
      <w:r w:rsidR="00E07186">
        <w:rPr>
          <w:rFonts w:eastAsia="ヒラギノ角ゴ Pro W3" w:cstheme="minorHAnsi"/>
          <w:color w:val="000000"/>
        </w:rPr>
        <w:t xml:space="preserve"> (the evenings can be very cool)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proofErr w:type="gramStart"/>
      <w:r>
        <w:rPr>
          <w:rFonts w:eastAsia="ヒラギノ角ゴ Pro W3" w:cstheme="minorHAnsi"/>
          <w:color w:val="000000"/>
        </w:rPr>
        <w:t>Toiletries  -</w:t>
      </w:r>
      <w:proofErr w:type="gramEnd"/>
      <w:r>
        <w:rPr>
          <w:rFonts w:eastAsia="ヒラギノ角ゴ Pro W3" w:cstheme="minorHAnsi"/>
          <w:color w:val="000000"/>
        </w:rPr>
        <w:t xml:space="preserve"> toothbrush, toothpaste, deodorant, soap, shampoo, </w:t>
      </w:r>
      <w:proofErr w:type="spellStart"/>
      <w:r>
        <w:rPr>
          <w:rFonts w:eastAsia="ヒラギノ角ゴ Pro W3" w:cstheme="minorHAnsi"/>
          <w:color w:val="000000"/>
        </w:rPr>
        <w:t>etc</w:t>
      </w:r>
      <w:proofErr w:type="spellEnd"/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Towel – one for the beach/water front, one for the shower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Bible, notebook, pen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Water bottle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Bug spray and sunscreen</w:t>
      </w:r>
    </w:p>
    <w:p w:rsidR="00062711" w:rsidRDefault="00062711" w:rsidP="00062711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062711" w:rsidRDefault="00062711" w:rsidP="00062711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DO NOT BRING: walkie-t</w:t>
      </w:r>
      <w:r w:rsidR="00FA2810">
        <w:rPr>
          <w:rFonts w:eastAsia="ヒラギノ角ゴ Pro W3" w:cstheme="minorHAnsi"/>
          <w:color w:val="000000"/>
        </w:rPr>
        <w:t>alkies, knives or any other weapons</w:t>
      </w:r>
      <w:r>
        <w:rPr>
          <w:rFonts w:eastAsia="ヒラギノ角ゴ Pro W3" w:cstheme="minorHAnsi"/>
          <w:color w:val="000000"/>
        </w:rPr>
        <w:t xml:space="preserve">, pets, alcohol or drugs, tobacco products (including </w:t>
      </w:r>
      <w:r w:rsidR="00E07186">
        <w:rPr>
          <w:rFonts w:eastAsia="ヒラギノ角ゴ Pro W3" w:cstheme="minorHAnsi"/>
          <w:color w:val="000000"/>
        </w:rPr>
        <w:t>vaporizers</w:t>
      </w:r>
      <w:r>
        <w:rPr>
          <w:rFonts w:eastAsia="ヒラギノ角ゴ Pro W3" w:cstheme="minorHAnsi"/>
          <w:color w:val="000000"/>
        </w:rPr>
        <w:t>), personal harnesses or helmets, or laptops/large electronics</w:t>
      </w:r>
      <w:bookmarkStart w:id="0" w:name="_GoBack"/>
      <w:bookmarkEnd w:id="0"/>
    </w:p>
    <w:p w:rsidR="007B42D2" w:rsidRDefault="007B42D2" w:rsidP="00062711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062711" w:rsidRDefault="00062711" w:rsidP="00062711">
      <w:pPr>
        <w:spacing w:after="0" w:line="240" w:lineRule="auto"/>
        <w:rPr>
          <w:rFonts w:eastAsia="ヒラギノ角ゴ Pro W3" w:cstheme="minorHAnsi"/>
          <w:color w:val="000000"/>
        </w:rPr>
      </w:pPr>
      <w:r w:rsidRPr="00DF4CCA">
        <w:rPr>
          <w:rFonts w:eastAsia="ヒラギノ角ゴ Pro W3" w:cstheme="minorHAnsi"/>
          <w:b/>
          <w:color w:val="000000"/>
          <w:u w:val="single"/>
        </w:rPr>
        <w:t>Contact Info</w:t>
      </w:r>
      <w:r w:rsidRPr="00DF4CCA">
        <w:rPr>
          <w:rFonts w:eastAsia="ヒラギノ角ゴ Pro W3" w:cstheme="minorHAnsi"/>
          <w:color w:val="000000"/>
        </w:rPr>
        <w:t xml:space="preserve"> - t</w:t>
      </w:r>
      <w:r w:rsidRPr="00DF4CCA">
        <w:rPr>
          <w:rFonts w:eastAsia="ヒラギノ角ゴ Pro W3" w:cstheme="minorHAnsi"/>
          <w:b/>
          <w:color w:val="000000"/>
        </w:rPr>
        <w:t>he following Flatirons staff contact information is to be used only in the case of an emergency:</w:t>
      </w:r>
      <w:r>
        <w:rPr>
          <w:rFonts w:eastAsia="ヒラギノ角ゴ Pro W3" w:cstheme="minorHAnsi"/>
          <w:b/>
          <w:color w:val="000000"/>
        </w:rPr>
        <w:br/>
      </w:r>
      <w:r>
        <w:rPr>
          <w:rFonts w:eastAsia="ヒラギノ角ゴ Pro W3" w:cstheme="minorHAnsi"/>
          <w:color w:val="000000"/>
        </w:rPr>
        <w:t>Michelle Huey</w:t>
      </w:r>
      <w:r w:rsidRPr="00DF4CCA">
        <w:rPr>
          <w:rFonts w:eastAsia="ヒラギノ角ゴ Pro W3" w:cstheme="minorHAnsi"/>
          <w:color w:val="000000"/>
        </w:rPr>
        <w:t xml:space="preserve"> (Student Ministry Coordinator): </w:t>
      </w:r>
      <w:r>
        <w:rPr>
          <w:rFonts w:eastAsia="ヒラギノ角ゴ Pro W3" w:cstheme="minorHAnsi"/>
          <w:color w:val="000000"/>
        </w:rPr>
        <w:t>303.895.1794</w:t>
      </w:r>
    </w:p>
    <w:p w:rsidR="00FA2810" w:rsidRPr="00DF4CCA" w:rsidRDefault="00FA2810" w:rsidP="00062711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Or email students@flatironschurch.com</w:t>
      </w:r>
    </w:p>
    <w:p w:rsidR="00FA2810" w:rsidRDefault="00FA2810" w:rsidP="00062711">
      <w:pPr>
        <w:rPr>
          <w:rFonts w:cstheme="minorHAnsi"/>
        </w:rPr>
      </w:pPr>
    </w:p>
    <w:p w:rsidR="00062711" w:rsidRPr="005931EA" w:rsidRDefault="00062711" w:rsidP="00062711">
      <w:pPr>
        <w:rPr>
          <w:rFonts w:cstheme="minorHAnsi"/>
        </w:rPr>
      </w:pPr>
      <w:proofErr w:type="spellStart"/>
      <w:r>
        <w:rPr>
          <w:rFonts w:cstheme="minorHAnsi"/>
        </w:rPr>
        <w:t>Glorieta</w:t>
      </w:r>
      <w:proofErr w:type="spellEnd"/>
      <w:r>
        <w:rPr>
          <w:rFonts w:cstheme="minorHAnsi"/>
        </w:rPr>
        <w:t xml:space="preserve"> Camp </w:t>
      </w:r>
      <w:r>
        <w:rPr>
          <w:rFonts w:cstheme="minorHAnsi"/>
        </w:rPr>
        <w:br/>
        <w:t>11 State Road 50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Glorieta</w:t>
      </w:r>
      <w:proofErr w:type="spellEnd"/>
      <w:r>
        <w:rPr>
          <w:rFonts w:cstheme="minorHAnsi"/>
        </w:rPr>
        <w:t>, NM 87535</w:t>
      </w:r>
    </w:p>
    <w:p w:rsidR="00A076C0" w:rsidRDefault="00FA2810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 w:rsidP="00E75D6F"/>
    <w:sectPr w:rsidR="00E07186" w:rsidSect="009F09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3DDA"/>
    <w:multiLevelType w:val="hybridMultilevel"/>
    <w:tmpl w:val="34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1"/>
    <w:rsid w:val="00062711"/>
    <w:rsid w:val="001551E7"/>
    <w:rsid w:val="00162B07"/>
    <w:rsid w:val="001C184E"/>
    <w:rsid w:val="004534AD"/>
    <w:rsid w:val="005C56BB"/>
    <w:rsid w:val="006F331F"/>
    <w:rsid w:val="00725A50"/>
    <w:rsid w:val="007B42D2"/>
    <w:rsid w:val="007B7C0D"/>
    <w:rsid w:val="008A4F8E"/>
    <w:rsid w:val="009C4E53"/>
    <w:rsid w:val="009F0912"/>
    <w:rsid w:val="00B83FE2"/>
    <w:rsid w:val="00DA1E68"/>
    <w:rsid w:val="00E07186"/>
    <w:rsid w:val="00E75D6F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9166"/>
  <w15:chartTrackingRefBased/>
  <w15:docId w15:val="{2E51CDD7-5DEB-4966-93F0-0156F81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71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B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7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7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7C0D"/>
  </w:style>
  <w:style w:type="character" w:customStyle="1" w:styleId="text">
    <w:name w:val="text"/>
    <w:basedOn w:val="DefaultParagraphFont"/>
    <w:rsid w:val="007B7C0D"/>
  </w:style>
  <w:style w:type="paragraph" w:styleId="BalloonText">
    <w:name w:val="Balloon Text"/>
    <w:basedOn w:val="Normal"/>
    <w:link w:val="BalloonTextChar"/>
    <w:uiPriority w:val="99"/>
    <w:semiHidden/>
    <w:unhideWhenUsed/>
    <w:rsid w:val="006F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3291-2E26-4E61-B46A-D1983A4B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Evington</dc:creator>
  <cp:keywords/>
  <dc:description/>
  <cp:lastModifiedBy>Michelle Huey</cp:lastModifiedBy>
  <cp:revision>2</cp:revision>
  <cp:lastPrinted>2017-03-29T15:58:00Z</cp:lastPrinted>
  <dcterms:created xsi:type="dcterms:W3CDTF">2018-04-10T23:36:00Z</dcterms:created>
  <dcterms:modified xsi:type="dcterms:W3CDTF">2018-04-10T23:36:00Z</dcterms:modified>
</cp:coreProperties>
</file>